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C509D" w14:textId="67387121" w:rsidR="00F97D52" w:rsidRDefault="00D810CB" w:rsidP="00D810CB">
      <w:pPr>
        <w:spacing w:after="0" w:line="240" w:lineRule="auto"/>
        <w:jc w:val="right"/>
        <w:rPr>
          <w:rFonts w:ascii="CorpoS" w:hAnsi="CorpoS"/>
          <w:b/>
          <w:bCs/>
          <w:iCs/>
          <w:sz w:val="44"/>
          <w:szCs w:val="44"/>
          <w:lang w:val="es-ES"/>
        </w:rPr>
      </w:pPr>
      <w:r>
        <w:rPr>
          <w:rFonts w:ascii="Cambria" w:eastAsia="Cambria" w:hAnsi="Cambria" w:cs="Cambria"/>
          <w:noProof/>
          <w:sz w:val="24"/>
          <w:szCs w:val="24"/>
        </w:rPr>
        <w:drawing>
          <wp:inline distT="114300" distB="114300" distL="114300" distR="114300" wp14:anchorId="7B58E410" wp14:editId="1C323B4B">
            <wp:extent cx="1551604" cy="594043"/>
            <wp:effectExtent l="0" t="0" r="0" b="0"/>
            <wp:docPr id="1252764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551604" cy="594043"/>
                    </a:xfrm>
                    <a:prstGeom prst="rect">
                      <a:avLst/>
                    </a:prstGeom>
                    <a:ln/>
                  </pic:spPr>
                </pic:pic>
              </a:graphicData>
            </a:graphic>
          </wp:inline>
        </w:drawing>
      </w:r>
    </w:p>
    <w:p w14:paraId="0FD29639" w14:textId="77777777" w:rsidR="00D810CB" w:rsidRPr="00D810CB" w:rsidRDefault="00D810CB" w:rsidP="00E0643E">
      <w:pPr>
        <w:spacing w:after="0" w:line="240" w:lineRule="auto"/>
        <w:jc w:val="center"/>
        <w:rPr>
          <w:rFonts w:ascii="CorpoS" w:hAnsi="CorpoS"/>
          <w:b/>
          <w:bCs/>
          <w:iCs/>
          <w:sz w:val="24"/>
          <w:szCs w:val="24"/>
          <w:lang w:val="es-ES"/>
        </w:rPr>
      </w:pPr>
    </w:p>
    <w:p w14:paraId="62C8CFE0" w14:textId="42D24935" w:rsidR="005A34A1" w:rsidRPr="005928D0" w:rsidRDefault="00A941C0" w:rsidP="005928D0">
      <w:pPr>
        <w:spacing w:after="0" w:line="240" w:lineRule="auto"/>
        <w:jc w:val="center"/>
        <w:rPr>
          <w:rFonts w:asciiTheme="minorHAnsi" w:hAnsiTheme="minorHAnsi"/>
          <w:b/>
          <w:bCs/>
          <w:iCs/>
          <w:sz w:val="40"/>
          <w:szCs w:val="40"/>
          <w:lang w:val="es-ES"/>
        </w:rPr>
      </w:pPr>
      <w:r w:rsidRPr="005928D0">
        <w:rPr>
          <w:rFonts w:asciiTheme="minorHAnsi" w:hAnsiTheme="minorHAnsi"/>
          <w:b/>
          <w:bCs/>
          <w:iCs/>
          <w:sz w:val="40"/>
          <w:szCs w:val="40"/>
          <w:lang w:val="es-ES"/>
        </w:rPr>
        <w:t xml:space="preserve">Prestige Auto </w:t>
      </w:r>
      <w:r w:rsidR="005A34A1" w:rsidRPr="005928D0">
        <w:rPr>
          <w:rFonts w:asciiTheme="minorHAnsi" w:hAnsiTheme="minorHAnsi"/>
          <w:b/>
          <w:bCs/>
          <w:iCs/>
          <w:sz w:val="40"/>
          <w:szCs w:val="40"/>
          <w:lang w:val="es-ES"/>
        </w:rPr>
        <w:t xml:space="preserve">impulsa una nueva etapa de </w:t>
      </w:r>
      <w:r w:rsidRPr="005928D0">
        <w:rPr>
          <w:rFonts w:asciiTheme="minorHAnsi" w:hAnsiTheme="minorHAnsi"/>
          <w:b/>
          <w:bCs/>
          <w:iCs/>
          <w:sz w:val="40"/>
          <w:szCs w:val="40"/>
          <w:lang w:val="es-ES"/>
        </w:rPr>
        <w:t>producción de su E-Bike</w:t>
      </w:r>
    </w:p>
    <w:p w14:paraId="436A8938" w14:textId="77777777" w:rsidR="00F97D52" w:rsidRPr="005928D0" w:rsidRDefault="00F97D52" w:rsidP="00A941C0">
      <w:pPr>
        <w:spacing w:after="0" w:line="240" w:lineRule="auto"/>
        <w:jc w:val="center"/>
        <w:rPr>
          <w:rFonts w:asciiTheme="minorHAnsi" w:hAnsiTheme="minorHAnsi"/>
          <w:iCs/>
          <w:sz w:val="24"/>
          <w:szCs w:val="24"/>
          <w:lang w:val="es-ES"/>
        </w:rPr>
      </w:pPr>
    </w:p>
    <w:p w14:paraId="2D311C87" w14:textId="64125F67" w:rsidR="003858E6" w:rsidRPr="005928D0" w:rsidRDefault="00F97D52" w:rsidP="00F97D52">
      <w:pPr>
        <w:spacing w:after="0" w:line="240" w:lineRule="auto"/>
        <w:jc w:val="center"/>
        <w:rPr>
          <w:rFonts w:asciiTheme="minorHAnsi" w:hAnsiTheme="minorHAnsi"/>
          <w:i/>
          <w:sz w:val="24"/>
          <w:szCs w:val="24"/>
          <w:lang w:val="es-ES"/>
        </w:rPr>
      </w:pPr>
      <w:r w:rsidRPr="005928D0">
        <w:rPr>
          <w:rFonts w:asciiTheme="minorHAnsi" w:hAnsiTheme="minorHAnsi"/>
          <w:i/>
          <w:sz w:val="24"/>
          <w:szCs w:val="24"/>
          <w:lang w:val="es-ES"/>
        </w:rPr>
        <w:t xml:space="preserve">Tras completar la primera fase, la compañía inició una nueva etapa de crecimiento del proyecto, luego de validar satisfactoriamente el desempeño industrial y comercial del modelo. </w:t>
      </w:r>
      <w:r w:rsidR="003858E6" w:rsidRPr="005928D0">
        <w:rPr>
          <w:rFonts w:asciiTheme="minorHAnsi" w:hAnsiTheme="minorHAnsi"/>
          <w:i/>
          <w:sz w:val="24"/>
          <w:szCs w:val="24"/>
          <w:lang w:val="es-ES"/>
        </w:rPr>
        <w:t>Las ventas superaron las previsiones iniciales y consolidan el desarrollo de esta propuesta de micro movilidad eléctrica con integración local, respaldo industrial y altos estándares de calidad.</w:t>
      </w:r>
    </w:p>
    <w:p w14:paraId="64C73F62" w14:textId="77777777" w:rsidR="00F97D52" w:rsidRPr="005928D0" w:rsidRDefault="00F97D52" w:rsidP="00A941C0">
      <w:pPr>
        <w:spacing w:after="0" w:line="240" w:lineRule="auto"/>
        <w:jc w:val="both"/>
        <w:rPr>
          <w:rFonts w:asciiTheme="minorHAnsi" w:hAnsiTheme="minorHAnsi"/>
          <w:iCs/>
          <w:sz w:val="24"/>
          <w:szCs w:val="24"/>
          <w:lang w:val="es-ES"/>
        </w:rPr>
      </w:pPr>
    </w:p>
    <w:p w14:paraId="671F70B0" w14:textId="2E77799A" w:rsidR="00E0643E" w:rsidRPr="005928D0" w:rsidRDefault="00A941C0" w:rsidP="00E0643E">
      <w:pPr>
        <w:spacing w:after="0" w:line="240" w:lineRule="auto"/>
        <w:jc w:val="both"/>
        <w:rPr>
          <w:rFonts w:asciiTheme="minorHAnsi" w:hAnsiTheme="minorHAnsi"/>
          <w:iCs/>
          <w:sz w:val="24"/>
          <w:szCs w:val="24"/>
          <w:lang w:val="es-ES"/>
        </w:rPr>
      </w:pPr>
      <w:r w:rsidRPr="005928D0">
        <w:rPr>
          <w:rFonts w:asciiTheme="minorHAnsi" w:hAnsiTheme="minorHAnsi"/>
          <w:b/>
          <w:bCs/>
          <w:iCs/>
          <w:sz w:val="24"/>
          <w:szCs w:val="24"/>
          <w:lang w:val="es-ES"/>
        </w:rPr>
        <w:t>Buenos Aires, abril de 2026 –</w:t>
      </w:r>
      <w:r w:rsidR="00E0643E" w:rsidRPr="005928D0">
        <w:rPr>
          <w:rFonts w:asciiTheme="minorHAnsi" w:hAnsiTheme="minorHAnsi"/>
          <w:iCs/>
          <w:sz w:val="24"/>
          <w:szCs w:val="24"/>
          <w:lang w:val="es-ES"/>
        </w:rPr>
        <w:t xml:space="preserve"> </w:t>
      </w:r>
      <w:r w:rsidR="00E0643E" w:rsidRPr="005928D0">
        <w:rPr>
          <w:rFonts w:asciiTheme="minorHAnsi" w:hAnsiTheme="minorHAnsi"/>
          <w:b/>
          <w:bCs/>
          <w:iCs/>
          <w:sz w:val="24"/>
          <w:szCs w:val="24"/>
          <w:lang w:val="es-419"/>
        </w:rPr>
        <w:t>Prestige Auto</w:t>
      </w:r>
      <w:r w:rsidR="00E0643E" w:rsidRPr="005928D0">
        <w:rPr>
          <w:rFonts w:asciiTheme="minorHAnsi" w:hAnsiTheme="minorHAnsi"/>
          <w:iCs/>
          <w:sz w:val="24"/>
          <w:szCs w:val="24"/>
          <w:lang w:val="es-419"/>
        </w:rPr>
        <w:t xml:space="preserve"> anunció una segunda etapa de incremento de producción de su E-Bike MTB R29, luego de haber superado con éxito la fase piloto inicial en la Argentina. En esta primera etapa, la compañía validó procesos productivos, ajustes operativos, controles funcionales y el desempeño general del producto. Además, las ventas superaron las previsiones originales, lo que confirmó la buena respuesta del mercado y habilitó el avance hacia una fase de crecimiento productivo. </w:t>
      </w:r>
    </w:p>
    <w:p w14:paraId="4836F64B" w14:textId="77777777" w:rsidR="00E0643E" w:rsidRPr="005928D0" w:rsidRDefault="00E0643E" w:rsidP="00E0643E">
      <w:pPr>
        <w:spacing w:after="0" w:line="240" w:lineRule="auto"/>
        <w:jc w:val="both"/>
        <w:rPr>
          <w:rFonts w:asciiTheme="minorHAnsi" w:hAnsiTheme="minorHAnsi"/>
          <w:iCs/>
          <w:sz w:val="24"/>
          <w:szCs w:val="24"/>
          <w:lang w:val="es-419"/>
        </w:rPr>
      </w:pPr>
    </w:p>
    <w:p w14:paraId="3C330606" w14:textId="77777777" w:rsidR="00E0643E" w:rsidRPr="005928D0" w:rsidRDefault="00E0643E" w:rsidP="00E0643E">
      <w:pPr>
        <w:spacing w:after="0" w:line="240" w:lineRule="auto"/>
        <w:jc w:val="both"/>
        <w:rPr>
          <w:rFonts w:asciiTheme="minorHAnsi" w:hAnsiTheme="minorHAnsi"/>
          <w:iCs/>
          <w:sz w:val="24"/>
          <w:szCs w:val="24"/>
          <w:lang w:val="es-419"/>
        </w:rPr>
      </w:pPr>
      <w:r w:rsidRPr="005928D0">
        <w:rPr>
          <w:rFonts w:asciiTheme="minorHAnsi" w:hAnsiTheme="minorHAnsi"/>
          <w:iCs/>
          <w:sz w:val="24"/>
          <w:szCs w:val="24"/>
          <w:lang w:val="es-419"/>
        </w:rPr>
        <w:t xml:space="preserve">La E-Bike se comercializa bajo marca Prestige Auto y su ensamblaje final, junto con las instancias de validación, se realiza en el Centro Industrial Juan Manuel Fangio, en Virrey del Pino. Allí se aplican procesos, controles de calidad y estándares de seguridad alineados con los de la industria automotriz. El proyecto fue desarrollado junto a Enerby, socio técnico especializado en micromovilidad, y representa el primer producto elaborado en la planta por fuera del portfolio de Mercedes-Benz. </w:t>
      </w:r>
    </w:p>
    <w:p w14:paraId="57B1D6A5" w14:textId="77777777" w:rsidR="00E0643E" w:rsidRPr="005928D0" w:rsidRDefault="00E0643E" w:rsidP="00E0643E">
      <w:pPr>
        <w:spacing w:after="0" w:line="240" w:lineRule="auto"/>
        <w:jc w:val="both"/>
        <w:rPr>
          <w:rFonts w:asciiTheme="minorHAnsi" w:hAnsiTheme="minorHAnsi"/>
          <w:iCs/>
          <w:sz w:val="24"/>
          <w:szCs w:val="24"/>
          <w:lang w:val="es-419"/>
        </w:rPr>
      </w:pPr>
    </w:p>
    <w:p w14:paraId="20A80845" w14:textId="77777777" w:rsidR="00E0643E" w:rsidRPr="005928D0" w:rsidRDefault="00E0643E" w:rsidP="00E0643E">
      <w:pPr>
        <w:spacing w:after="0" w:line="240" w:lineRule="auto"/>
        <w:jc w:val="both"/>
        <w:rPr>
          <w:rFonts w:asciiTheme="minorHAnsi" w:hAnsiTheme="minorHAnsi"/>
          <w:iCs/>
          <w:sz w:val="24"/>
          <w:szCs w:val="24"/>
          <w:lang w:val="es-ES"/>
        </w:rPr>
      </w:pPr>
      <w:r w:rsidRPr="005928D0">
        <w:rPr>
          <w:rFonts w:asciiTheme="minorHAnsi" w:hAnsiTheme="minorHAnsi"/>
          <w:iCs/>
          <w:sz w:val="24"/>
          <w:szCs w:val="24"/>
          <w:lang w:val="es-419"/>
        </w:rPr>
        <w:t xml:space="preserve">En esta nueva etapa, la empresa apunta a ampliar progresivamente el volumen de producción, consolidar los procesos ya validados y acompañar la evolución de la demanda. </w:t>
      </w:r>
      <w:r w:rsidRPr="005928D0">
        <w:rPr>
          <w:rFonts w:asciiTheme="minorHAnsi" w:hAnsiTheme="minorHAnsi"/>
          <w:i/>
          <w:sz w:val="24"/>
          <w:szCs w:val="24"/>
          <w:lang w:val="es-ES"/>
        </w:rPr>
        <w:t>“El proyecto fue pensado desde el inicio como un desarrollo escalable, pero con una primera etapa muy enfocada en aprender, validar y asegurar consistencia. Haber superado esa fase nos permite avanzar hoy con una nueva instancia de crecimiento productivo”</w:t>
      </w:r>
      <w:r w:rsidRPr="005928D0">
        <w:rPr>
          <w:rFonts w:asciiTheme="minorHAnsi" w:hAnsiTheme="minorHAnsi"/>
          <w:iCs/>
          <w:sz w:val="24"/>
          <w:szCs w:val="24"/>
          <w:lang w:val="es-ES"/>
        </w:rPr>
        <w:t xml:space="preserve">, señaló </w:t>
      </w:r>
      <w:r w:rsidRPr="005928D0">
        <w:rPr>
          <w:rFonts w:asciiTheme="minorHAnsi" w:hAnsiTheme="minorHAnsi"/>
          <w:b/>
          <w:bCs/>
          <w:iCs/>
          <w:sz w:val="24"/>
          <w:szCs w:val="24"/>
          <w:lang w:val="es-ES"/>
        </w:rPr>
        <w:t>Daniel Herrero, presidente y CEO de Prestige Auto.</w:t>
      </w:r>
    </w:p>
    <w:p w14:paraId="69521382" w14:textId="77777777" w:rsidR="00E0643E" w:rsidRPr="005928D0" w:rsidRDefault="00E0643E" w:rsidP="00E0643E">
      <w:pPr>
        <w:spacing w:after="0" w:line="240" w:lineRule="auto"/>
        <w:jc w:val="both"/>
        <w:rPr>
          <w:rFonts w:asciiTheme="minorHAnsi" w:hAnsiTheme="minorHAnsi"/>
          <w:iCs/>
          <w:sz w:val="24"/>
          <w:szCs w:val="24"/>
          <w:lang w:val="es-ES"/>
        </w:rPr>
      </w:pPr>
    </w:p>
    <w:p w14:paraId="0C7AF836" w14:textId="19CCADC6" w:rsidR="00E0643E" w:rsidRPr="005928D0" w:rsidRDefault="00E0643E" w:rsidP="00E0643E">
      <w:pPr>
        <w:spacing w:after="0" w:line="240" w:lineRule="auto"/>
        <w:jc w:val="both"/>
        <w:rPr>
          <w:rFonts w:asciiTheme="minorHAnsi" w:hAnsiTheme="minorHAnsi"/>
          <w:i/>
          <w:sz w:val="24"/>
          <w:szCs w:val="24"/>
          <w:lang w:val="es-ES"/>
        </w:rPr>
      </w:pPr>
      <w:r w:rsidRPr="005928D0">
        <w:rPr>
          <w:rFonts w:asciiTheme="minorHAnsi" w:hAnsiTheme="minorHAnsi"/>
          <w:iCs/>
          <w:sz w:val="24"/>
          <w:szCs w:val="24"/>
          <w:lang w:val="es-ES"/>
        </w:rPr>
        <w:t xml:space="preserve">Además, agregó: </w:t>
      </w:r>
      <w:r w:rsidRPr="005928D0">
        <w:rPr>
          <w:rFonts w:asciiTheme="minorHAnsi" w:hAnsiTheme="minorHAnsi"/>
          <w:i/>
          <w:sz w:val="24"/>
          <w:szCs w:val="24"/>
          <w:lang w:val="es-ES"/>
        </w:rPr>
        <w:t>“Estamos alcanzando muy buenos indicadores de calidad y desempeño, y eso nos permite avanzar hacia una segunda fase de incremento de producción. El hecho de que las ventas hayan superado lo previsto originalmente confirma que hay espacio para seguir desarrollando esta propuesta en la Argentina”.</w:t>
      </w:r>
    </w:p>
    <w:p w14:paraId="5D25219A" w14:textId="77777777" w:rsidR="00E0643E" w:rsidRPr="005928D0" w:rsidRDefault="00E0643E" w:rsidP="00E0643E">
      <w:pPr>
        <w:spacing w:after="0" w:line="240" w:lineRule="auto"/>
        <w:jc w:val="both"/>
        <w:rPr>
          <w:rFonts w:asciiTheme="minorHAnsi" w:hAnsiTheme="minorHAnsi"/>
          <w:iCs/>
          <w:sz w:val="24"/>
          <w:szCs w:val="24"/>
          <w:lang w:val="es-419"/>
        </w:rPr>
      </w:pPr>
    </w:p>
    <w:p w14:paraId="6490F5E6" w14:textId="77777777" w:rsidR="00E0643E" w:rsidRPr="005928D0" w:rsidRDefault="00E0643E" w:rsidP="00E0643E">
      <w:pPr>
        <w:spacing w:after="0" w:line="240" w:lineRule="auto"/>
        <w:jc w:val="both"/>
        <w:rPr>
          <w:rFonts w:asciiTheme="minorHAnsi" w:hAnsiTheme="minorHAnsi"/>
          <w:iCs/>
          <w:sz w:val="24"/>
          <w:szCs w:val="24"/>
          <w:lang w:val="es-419"/>
        </w:rPr>
      </w:pPr>
      <w:r w:rsidRPr="005928D0">
        <w:rPr>
          <w:rFonts w:asciiTheme="minorHAnsi" w:hAnsiTheme="minorHAnsi"/>
          <w:iCs/>
          <w:sz w:val="24"/>
          <w:szCs w:val="24"/>
          <w:lang w:val="es-419"/>
        </w:rPr>
        <w:t xml:space="preserve">La comercialización se realiza a través de la red oficial de concesionarios y el servicio técnico especializado está a cargo de Enerby. La garantía es de 12 meses e incluye componentes eléctricos, mecánicos y batería de litio, esta última hasta 300 ciclos completos de carga, según las condiciones establecidas para el producto. Para poner en marcha la iniciativa, la compañía realizó inversiones específicas en capacitación, herramental y adecuaciones vinculadas a seguridad industrial y ergonomía. </w:t>
      </w:r>
    </w:p>
    <w:p w14:paraId="7693B691" w14:textId="77777777" w:rsidR="00E0643E" w:rsidRPr="005928D0" w:rsidRDefault="00E0643E" w:rsidP="00E0643E">
      <w:pPr>
        <w:spacing w:after="0" w:line="240" w:lineRule="auto"/>
        <w:jc w:val="both"/>
        <w:rPr>
          <w:rFonts w:asciiTheme="minorHAnsi" w:hAnsiTheme="minorHAnsi"/>
          <w:iCs/>
          <w:sz w:val="24"/>
          <w:szCs w:val="24"/>
          <w:lang w:val="es-419"/>
        </w:rPr>
      </w:pPr>
    </w:p>
    <w:p w14:paraId="283660EE" w14:textId="77777777" w:rsidR="00E0643E" w:rsidRPr="005928D0" w:rsidRDefault="00E0643E" w:rsidP="00E0643E">
      <w:pPr>
        <w:spacing w:after="0" w:line="240" w:lineRule="auto"/>
        <w:jc w:val="both"/>
        <w:rPr>
          <w:rFonts w:asciiTheme="minorHAnsi" w:hAnsiTheme="minorHAnsi"/>
          <w:iCs/>
          <w:sz w:val="24"/>
          <w:szCs w:val="24"/>
          <w:lang w:val="es-419"/>
        </w:rPr>
      </w:pPr>
      <w:r w:rsidRPr="005928D0">
        <w:rPr>
          <w:rFonts w:asciiTheme="minorHAnsi" w:hAnsiTheme="minorHAnsi"/>
          <w:iCs/>
          <w:sz w:val="24"/>
          <w:szCs w:val="24"/>
          <w:lang w:val="es-419"/>
        </w:rPr>
        <w:lastRenderedPageBreak/>
        <w:t xml:space="preserve">En cuanto al producto, la E-Bike está equipada con un motor brushless de 350 W, cinco niveles de asistencia al pedaleo y una autonomía de hasta 75 kilómetros, según el uso, el terreno, el peso del usuario y el nivel de asistencia elegido. Además, presenta un importante nivel de integración local: más de la mitad de sus componentes, además del ensamblaje final, se realizan en el país. Entre los proveedores nacionales participan Ombú, Grupo Núcleo, Probatery y Tomaselli, con integración de piezas Shimano. </w:t>
      </w:r>
    </w:p>
    <w:p w14:paraId="2B19425C" w14:textId="77777777" w:rsidR="00F97D52" w:rsidRPr="005928D0" w:rsidRDefault="00F97D52" w:rsidP="00E0643E">
      <w:pPr>
        <w:spacing w:after="0" w:line="240" w:lineRule="auto"/>
        <w:jc w:val="both"/>
        <w:rPr>
          <w:rFonts w:asciiTheme="minorHAnsi" w:hAnsiTheme="minorHAnsi"/>
          <w:iCs/>
          <w:sz w:val="24"/>
          <w:szCs w:val="24"/>
          <w:lang w:val="es-419"/>
        </w:rPr>
      </w:pPr>
    </w:p>
    <w:p w14:paraId="1A905A22" w14:textId="6B242669" w:rsidR="00F97D52" w:rsidRDefault="00F97D52" w:rsidP="00F97D52">
      <w:pPr>
        <w:spacing w:after="0" w:line="240" w:lineRule="auto"/>
        <w:jc w:val="both"/>
        <w:rPr>
          <w:rFonts w:asciiTheme="minorHAnsi" w:hAnsiTheme="minorHAnsi"/>
          <w:iCs/>
          <w:sz w:val="24"/>
          <w:szCs w:val="24"/>
          <w:lang w:val="es-ES"/>
        </w:rPr>
      </w:pPr>
      <w:r w:rsidRPr="005928D0">
        <w:rPr>
          <w:rFonts w:asciiTheme="minorHAnsi" w:hAnsiTheme="minorHAnsi"/>
          <w:iCs/>
          <w:sz w:val="24"/>
          <w:szCs w:val="24"/>
          <w:lang w:val="es-ES"/>
        </w:rPr>
        <w:t xml:space="preserve">Para conocer más sobre la E-Bike, los interesados pueden contactarse con la red de concesionarios oficiales </w:t>
      </w:r>
      <w:r w:rsidR="001E3653">
        <w:rPr>
          <w:rFonts w:asciiTheme="minorHAnsi" w:hAnsiTheme="minorHAnsi"/>
          <w:iCs/>
          <w:sz w:val="24"/>
          <w:szCs w:val="24"/>
          <w:lang w:val="es-ES"/>
        </w:rPr>
        <w:t xml:space="preserve">de </w:t>
      </w:r>
      <w:r w:rsidRPr="005928D0">
        <w:rPr>
          <w:rFonts w:asciiTheme="minorHAnsi" w:hAnsiTheme="minorHAnsi"/>
          <w:iCs/>
          <w:sz w:val="24"/>
          <w:szCs w:val="24"/>
          <w:lang w:val="es-ES"/>
        </w:rPr>
        <w:t>Mercedes-Benz</w:t>
      </w:r>
      <w:r w:rsidR="00C56E83" w:rsidRPr="005928D0">
        <w:rPr>
          <w:rFonts w:asciiTheme="minorHAnsi" w:hAnsiTheme="minorHAnsi"/>
          <w:iCs/>
          <w:sz w:val="24"/>
          <w:szCs w:val="24"/>
          <w:lang w:val="es-ES"/>
        </w:rPr>
        <w:t xml:space="preserve"> en Argentina.</w:t>
      </w:r>
    </w:p>
    <w:p w14:paraId="363C14D5" w14:textId="77777777" w:rsidR="005928D0" w:rsidRPr="005928D0" w:rsidRDefault="005928D0" w:rsidP="00F97D52">
      <w:pPr>
        <w:spacing w:after="0" w:line="240" w:lineRule="auto"/>
        <w:jc w:val="both"/>
        <w:rPr>
          <w:rFonts w:asciiTheme="minorHAnsi" w:hAnsiTheme="minorHAnsi"/>
          <w:iCs/>
          <w:sz w:val="24"/>
          <w:szCs w:val="24"/>
          <w:lang w:val="es-ES"/>
        </w:rPr>
      </w:pPr>
    </w:p>
    <w:p w14:paraId="116E6BC0" w14:textId="0CBBC565" w:rsidR="00F97D52" w:rsidRPr="005928D0" w:rsidRDefault="00F97D52" w:rsidP="00F97D52">
      <w:pPr>
        <w:spacing w:after="0" w:line="240" w:lineRule="auto"/>
        <w:jc w:val="both"/>
        <w:rPr>
          <w:rFonts w:asciiTheme="minorHAnsi" w:hAnsiTheme="minorHAnsi"/>
          <w:iCs/>
          <w:sz w:val="24"/>
          <w:szCs w:val="24"/>
          <w:lang w:val="es-419"/>
        </w:rPr>
      </w:pPr>
      <w:r w:rsidRPr="005928D0">
        <w:rPr>
          <w:rFonts w:asciiTheme="minorHAnsi" w:hAnsiTheme="minorHAnsi"/>
          <w:iCs/>
          <w:sz w:val="24"/>
          <w:szCs w:val="24"/>
          <w:lang w:val="es-ES"/>
        </w:rPr>
        <w:t xml:space="preserve">Más info: </w:t>
      </w:r>
      <w:hyperlink r:id="rId10" w:tgtFrame="_blank" w:tooltip="https://linktr.ee/bicicletasprestige" w:history="1">
        <w:r w:rsidRPr="005928D0">
          <w:rPr>
            <w:rStyle w:val="Hyperlink"/>
            <w:rFonts w:asciiTheme="minorHAnsi" w:hAnsiTheme="minorHAnsi"/>
            <w:iCs/>
            <w:sz w:val="24"/>
            <w:szCs w:val="24"/>
            <w:lang w:val="es-ES"/>
          </w:rPr>
          <w:t>https://linktr.ee/bicicletasPrestige</w:t>
        </w:r>
      </w:hyperlink>
    </w:p>
    <w:p w14:paraId="77E604C9" w14:textId="77777777" w:rsidR="005928D0" w:rsidRDefault="005928D0" w:rsidP="00F97D52">
      <w:pPr>
        <w:spacing w:after="0" w:line="240" w:lineRule="auto"/>
        <w:jc w:val="both"/>
        <w:rPr>
          <w:rFonts w:asciiTheme="minorHAnsi" w:hAnsiTheme="minorHAnsi"/>
          <w:iCs/>
          <w:sz w:val="24"/>
          <w:szCs w:val="24"/>
          <w:lang w:val="pt-BR"/>
        </w:rPr>
      </w:pPr>
    </w:p>
    <w:p w14:paraId="299953A9" w14:textId="704E1924" w:rsidR="00F97D52" w:rsidRPr="005928D0" w:rsidRDefault="00F97D52" w:rsidP="005928D0">
      <w:pPr>
        <w:spacing w:after="0" w:line="240" w:lineRule="auto"/>
        <w:rPr>
          <w:rFonts w:asciiTheme="minorHAnsi" w:hAnsiTheme="minorHAnsi"/>
          <w:iCs/>
          <w:sz w:val="24"/>
          <w:szCs w:val="24"/>
          <w:lang w:val="pt-BR"/>
        </w:rPr>
      </w:pPr>
      <w:r w:rsidRPr="005928D0">
        <w:rPr>
          <w:rFonts w:asciiTheme="minorHAnsi" w:hAnsiTheme="minorHAnsi"/>
          <w:iCs/>
          <w:sz w:val="24"/>
          <w:szCs w:val="24"/>
          <w:lang w:val="pt-BR"/>
        </w:rPr>
        <w:t>Fotos:</w:t>
      </w:r>
      <w:r w:rsidR="005928D0">
        <w:rPr>
          <w:rFonts w:asciiTheme="minorHAnsi" w:hAnsiTheme="minorHAnsi"/>
          <w:iCs/>
          <w:sz w:val="24"/>
          <w:szCs w:val="24"/>
          <w:lang w:val="pt-BR"/>
        </w:rPr>
        <w:t xml:space="preserve"> </w:t>
      </w:r>
      <w:hyperlink r:id="rId11" w:history="1">
        <w:r w:rsidR="005928D0" w:rsidRPr="002E2222">
          <w:rPr>
            <w:rStyle w:val="Hyperlink"/>
            <w:rFonts w:asciiTheme="minorHAnsi" w:hAnsiTheme="minorHAnsi"/>
            <w:iCs/>
            <w:sz w:val="24"/>
            <w:szCs w:val="24"/>
            <w:lang w:val="pt-BR"/>
          </w:rPr>
          <w:t>https://drive.google.com/drive/u/2/folders/1EJFWWA2Mc9MjJ5eUlZ3iYga3OR9pAbsK</w:t>
        </w:r>
      </w:hyperlink>
      <w:r w:rsidR="002775B4" w:rsidRPr="005928D0">
        <w:rPr>
          <w:rFonts w:asciiTheme="minorHAnsi" w:hAnsiTheme="minorHAnsi"/>
          <w:iCs/>
          <w:sz w:val="24"/>
          <w:szCs w:val="24"/>
          <w:lang w:val="pt-BR"/>
        </w:rPr>
        <w:t xml:space="preserve"> </w:t>
      </w:r>
    </w:p>
    <w:p w14:paraId="2AABD2AF" w14:textId="77777777" w:rsidR="003858E6" w:rsidRPr="005928D0" w:rsidRDefault="003858E6" w:rsidP="00F97D52">
      <w:pPr>
        <w:spacing w:after="0" w:line="240" w:lineRule="auto"/>
        <w:jc w:val="both"/>
        <w:rPr>
          <w:rFonts w:asciiTheme="minorHAnsi" w:hAnsiTheme="minorHAnsi"/>
          <w:iCs/>
          <w:sz w:val="24"/>
          <w:szCs w:val="24"/>
          <w:lang w:val="pt-BR"/>
        </w:rPr>
      </w:pPr>
    </w:p>
    <w:p w14:paraId="6D9BD077" w14:textId="77777777" w:rsidR="00E12714" w:rsidRPr="00E12714" w:rsidRDefault="00E12714" w:rsidP="00E12714">
      <w:pPr>
        <w:spacing w:after="0" w:line="240" w:lineRule="auto"/>
        <w:jc w:val="both"/>
        <w:rPr>
          <w:rFonts w:ascii="Cambria" w:eastAsia="Cambria" w:hAnsi="Cambria" w:cs="Cambria"/>
          <w:b/>
          <w:bCs/>
          <w:sz w:val="16"/>
          <w:szCs w:val="16"/>
          <w:lang w:val="es-419"/>
        </w:rPr>
      </w:pPr>
      <w:r w:rsidRPr="00E12714">
        <w:rPr>
          <w:rFonts w:ascii="Cambria" w:eastAsia="Cambria" w:hAnsi="Cambria" w:cs="Cambria"/>
          <w:b/>
          <w:bCs/>
          <w:sz w:val="16"/>
          <w:szCs w:val="16"/>
          <w:lang w:val="es-419"/>
        </w:rPr>
        <w:t>Contactos de prensa</w:t>
      </w:r>
    </w:p>
    <w:p w14:paraId="0D9958C6" w14:textId="77777777" w:rsidR="00E12714" w:rsidRPr="00E12714" w:rsidRDefault="00E12714" w:rsidP="00E12714">
      <w:pPr>
        <w:spacing w:after="0" w:line="240" w:lineRule="auto"/>
        <w:jc w:val="both"/>
        <w:rPr>
          <w:rFonts w:ascii="Cambria" w:eastAsia="Cambria" w:hAnsi="Cambria" w:cs="Cambria"/>
          <w:sz w:val="16"/>
          <w:szCs w:val="16"/>
          <w:lang w:val="es-419"/>
        </w:rPr>
      </w:pPr>
    </w:p>
    <w:p w14:paraId="4EEF5B00" w14:textId="77777777" w:rsidR="00E12714" w:rsidRPr="00E12714" w:rsidRDefault="00E12714" w:rsidP="00E12714">
      <w:pPr>
        <w:spacing w:after="0" w:line="240" w:lineRule="auto"/>
        <w:jc w:val="both"/>
        <w:rPr>
          <w:rFonts w:ascii="Cambria" w:eastAsia="Cambria" w:hAnsi="Cambria" w:cs="Cambria"/>
          <w:sz w:val="16"/>
          <w:szCs w:val="16"/>
          <w:lang w:val="pt-BR"/>
        </w:rPr>
      </w:pPr>
      <w:r w:rsidRPr="00E12714">
        <w:rPr>
          <w:rFonts w:ascii="Cambria" w:eastAsia="Cambria" w:hAnsi="Cambria" w:cs="Cambria"/>
          <w:sz w:val="16"/>
          <w:szCs w:val="16"/>
          <w:lang w:val="es-419"/>
        </w:rPr>
        <w:t xml:space="preserve">Soledad Carranza Casares – Cel. </w:t>
      </w:r>
      <w:r w:rsidRPr="00E12714">
        <w:rPr>
          <w:rFonts w:ascii="Cambria" w:eastAsia="Cambria" w:hAnsi="Cambria" w:cs="Cambria"/>
          <w:sz w:val="16"/>
          <w:szCs w:val="16"/>
          <w:lang w:val="pt-BR"/>
        </w:rPr>
        <w:t>+54 9 11 4023.2315 – </w:t>
      </w:r>
      <w:hyperlink r:id="rId12">
        <w:r w:rsidRPr="00E12714">
          <w:rPr>
            <w:rFonts w:ascii="Cambria" w:eastAsia="Cambria" w:hAnsi="Cambria" w:cs="Cambria"/>
            <w:color w:val="0000FF"/>
            <w:sz w:val="16"/>
            <w:szCs w:val="16"/>
            <w:u w:val="single"/>
            <w:lang w:val="pt-BR"/>
          </w:rPr>
          <w:t>scarranza@prestige-auto.com.ar</w:t>
        </w:r>
      </w:hyperlink>
    </w:p>
    <w:p w14:paraId="4F82FC3F" w14:textId="77777777" w:rsidR="00E12714" w:rsidRPr="00E12714" w:rsidRDefault="00E12714" w:rsidP="00E12714">
      <w:pPr>
        <w:spacing w:after="0" w:line="240" w:lineRule="auto"/>
        <w:jc w:val="both"/>
        <w:rPr>
          <w:rFonts w:ascii="Cambria" w:eastAsia="Cambria" w:hAnsi="Cambria" w:cs="Cambria"/>
          <w:sz w:val="16"/>
          <w:szCs w:val="16"/>
          <w:lang w:val="es-419"/>
        </w:rPr>
      </w:pPr>
      <w:r w:rsidRPr="001D1D11">
        <w:rPr>
          <w:rFonts w:ascii="Cambria" w:eastAsia="Cambria" w:hAnsi="Cambria" w:cs="Cambria"/>
          <w:sz w:val="16"/>
          <w:szCs w:val="16"/>
          <w:lang w:val="pt-BR"/>
        </w:rPr>
        <w:t xml:space="preserve">Santiago Zerbi – Cel. </w:t>
      </w:r>
      <w:r w:rsidRPr="00E12714">
        <w:rPr>
          <w:rFonts w:ascii="Cambria" w:eastAsia="Cambria" w:hAnsi="Cambria" w:cs="Cambria"/>
          <w:sz w:val="16"/>
          <w:szCs w:val="16"/>
          <w:lang w:val="es-419"/>
        </w:rPr>
        <w:t>+54 9 11 3133.1703 – </w:t>
      </w:r>
      <w:hyperlink r:id="rId13">
        <w:r w:rsidRPr="00E12714">
          <w:rPr>
            <w:rFonts w:ascii="Cambria" w:eastAsia="Cambria" w:hAnsi="Cambria" w:cs="Cambria"/>
            <w:color w:val="0000FF"/>
            <w:sz w:val="16"/>
            <w:szCs w:val="16"/>
            <w:u w:val="single"/>
            <w:lang w:val="es-419"/>
          </w:rPr>
          <w:t>szerbi@alurraldejasper.com</w:t>
        </w:r>
      </w:hyperlink>
    </w:p>
    <w:p w14:paraId="6F13D048" w14:textId="77777777" w:rsidR="00E12714" w:rsidRDefault="00E12714" w:rsidP="00E12714">
      <w:pPr>
        <w:spacing w:after="0" w:line="240" w:lineRule="auto"/>
        <w:jc w:val="both"/>
        <w:rPr>
          <w:rFonts w:ascii="Cambria" w:eastAsia="Cambria" w:hAnsi="Cambria" w:cs="Cambria"/>
          <w:sz w:val="16"/>
          <w:szCs w:val="16"/>
        </w:rPr>
      </w:pPr>
      <w:r w:rsidRPr="00E12714">
        <w:rPr>
          <w:rFonts w:ascii="Cambria" w:eastAsia="Cambria" w:hAnsi="Cambria" w:cs="Cambria"/>
          <w:sz w:val="16"/>
          <w:szCs w:val="16"/>
          <w:lang w:val="es-419"/>
        </w:rPr>
        <w:t xml:space="preserve">Josefina Badano – Cel. </w:t>
      </w:r>
      <w:r>
        <w:rPr>
          <w:rFonts w:ascii="Cambria" w:eastAsia="Cambria" w:hAnsi="Cambria" w:cs="Cambria"/>
          <w:sz w:val="16"/>
          <w:szCs w:val="16"/>
        </w:rPr>
        <w:t xml:space="preserve">+54 9 299 456-4280 - </w:t>
      </w:r>
      <w:hyperlink r:id="rId14">
        <w:r>
          <w:rPr>
            <w:rFonts w:ascii="Cambria" w:eastAsia="Cambria" w:hAnsi="Cambria" w:cs="Cambria"/>
            <w:color w:val="0000FF"/>
            <w:sz w:val="16"/>
            <w:szCs w:val="16"/>
            <w:u w:val="single"/>
          </w:rPr>
          <w:t>jbadano@alurraldejasper.com</w:t>
        </w:r>
      </w:hyperlink>
    </w:p>
    <w:p w14:paraId="662A3A5D" w14:textId="77777777" w:rsidR="00E12714" w:rsidRDefault="00E12714" w:rsidP="00E12714">
      <w:pPr>
        <w:spacing w:after="0" w:line="240" w:lineRule="auto"/>
        <w:jc w:val="both"/>
        <w:rPr>
          <w:rFonts w:ascii="Cambria" w:eastAsia="Cambria" w:hAnsi="Cambria" w:cs="Cambria"/>
          <w:sz w:val="16"/>
          <w:szCs w:val="16"/>
        </w:rPr>
      </w:pPr>
      <w:r>
        <w:rPr>
          <w:rFonts w:ascii="Cambria" w:eastAsia="Cambria" w:hAnsi="Cambria" w:cs="Cambria"/>
          <w:sz w:val="16"/>
          <w:szCs w:val="16"/>
        </w:rPr>
        <w:t> </w:t>
      </w:r>
    </w:p>
    <w:p w14:paraId="4D324744" w14:textId="77777777" w:rsidR="003858E6" w:rsidRPr="005928D0" w:rsidRDefault="003858E6" w:rsidP="00F97D52">
      <w:pPr>
        <w:spacing w:after="0" w:line="240" w:lineRule="auto"/>
        <w:jc w:val="both"/>
        <w:rPr>
          <w:rFonts w:asciiTheme="minorHAnsi" w:hAnsiTheme="minorHAnsi"/>
          <w:iCs/>
          <w:sz w:val="24"/>
          <w:szCs w:val="24"/>
          <w:lang w:val="pt-BR"/>
        </w:rPr>
      </w:pPr>
    </w:p>
    <w:sectPr w:rsidR="003858E6" w:rsidRPr="005928D0" w:rsidSect="005A34A1">
      <w:pgSz w:w="12240" w:h="15840"/>
      <w:pgMar w:top="1247"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73084059">
    <w:abstractNumId w:val="8"/>
  </w:num>
  <w:num w:numId="2" w16cid:durableId="9962787">
    <w:abstractNumId w:val="6"/>
  </w:num>
  <w:num w:numId="3" w16cid:durableId="1245454902">
    <w:abstractNumId w:val="5"/>
  </w:num>
  <w:num w:numId="4" w16cid:durableId="1315065175">
    <w:abstractNumId w:val="4"/>
  </w:num>
  <w:num w:numId="5" w16cid:durableId="1817796770">
    <w:abstractNumId w:val="7"/>
  </w:num>
  <w:num w:numId="6" w16cid:durableId="523634617">
    <w:abstractNumId w:val="3"/>
  </w:num>
  <w:num w:numId="7" w16cid:durableId="1071539286">
    <w:abstractNumId w:val="2"/>
  </w:num>
  <w:num w:numId="8" w16cid:durableId="1529222406">
    <w:abstractNumId w:val="1"/>
  </w:num>
  <w:num w:numId="9" w16cid:durableId="1963150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30C"/>
    <w:rsid w:val="0006063C"/>
    <w:rsid w:val="001005D7"/>
    <w:rsid w:val="00127D42"/>
    <w:rsid w:val="0015074B"/>
    <w:rsid w:val="00191D9B"/>
    <w:rsid w:val="001E3653"/>
    <w:rsid w:val="00255273"/>
    <w:rsid w:val="002775B4"/>
    <w:rsid w:val="0029639D"/>
    <w:rsid w:val="00326F90"/>
    <w:rsid w:val="00371C4D"/>
    <w:rsid w:val="003858E6"/>
    <w:rsid w:val="003E0AFD"/>
    <w:rsid w:val="00490460"/>
    <w:rsid w:val="004A525C"/>
    <w:rsid w:val="005928D0"/>
    <w:rsid w:val="005A34A1"/>
    <w:rsid w:val="005A6102"/>
    <w:rsid w:val="00645B57"/>
    <w:rsid w:val="00732627"/>
    <w:rsid w:val="007B7EF3"/>
    <w:rsid w:val="007C12EC"/>
    <w:rsid w:val="007F0AEC"/>
    <w:rsid w:val="00825B88"/>
    <w:rsid w:val="008E46DA"/>
    <w:rsid w:val="0095247A"/>
    <w:rsid w:val="00A941C0"/>
    <w:rsid w:val="00AA1D8D"/>
    <w:rsid w:val="00B47730"/>
    <w:rsid w:val="00BB5B3C"/>
    <w:rsid w:val="00C007DE"/>
    <w:rsid w:val="00C238C6"/>
    <w:rsid w:val="00C56E83"/>
    <w:rsid w:val="00C7280D"/>
    <w:rsid w:val="00C736B6"/>
    <w:rsid w:val="00C7480D"/>
    <w:rsid w:val="00C918D7"/>
    <w:rsid w:val="00CB0664"/>
    <w:rsid w:val="00D810CB"/>
    <w:rsid w:val="00E0643E"/>
    <w:rsid w:val="00E12714"/>
    <w:rsid w:val="00E246C1"/>
    <w:rsid w:val="00E44F61"/>
    <w:rsid w:val="00F459CE"/>
    <w:rsid w:val="00F739E8"/>
    <w:rsid w:val="00F73B8D"/>
    <w:rsid w:val="00F97D5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FFCC7D"/>
  <w14:defaultImageDpi w14:val="300"/>
  <w15:docId w15:val="{17FDB887-085D-4CAF-A4EE-9B10D427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43E"/>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7C12EC"/>
    <w:pPr>
      <w:spacing w:after="0" w:line="240" w:lineRule="auto"/>
    </w:pPr>
    <w:rPr>
      <w:rFonts w:ascii="Arial" w:hAnsi="Arial"/>
      <w:sz w:val="21"/>
    </w:rPr>
  </w:style>
  <w:style w:type="character" w:styleId="CommentReference">
    <w:name w:val="annotation reference"/>
    <w:basedOn w:val="DefaultParagraphFont"/>
    <w:uiPriority w:val="99"/>
    <w:semiHidden/>
    <w:unhideWhenUsed/>
    <w:rsid w:val="00C7280D"/>
    <w:rPr>
      <w:sz w:val="16"/>
      <w:szCs w:val="16"/>
    </w:rPr>
  </w:style>
  <w:style w:type="paragraph" w:styleId="CommentText">
    <w:name w:val="annotation text"/>
    <w:basedOn w:val="Normal"/>
    <w:link w:val="CommentTextChar"/>
    <w:uiPriority w:val="99"/>
    <w:unhideWhenUsed/>
    <w:rsid w:val="00C7280D"/>
    <w:pPr>
      <w:spacing w:line="240" w:lineRule="auto"/>
    </w:pPr>
    <w:rPr>
      <w:sz w:val="20"/>
      <w:szCs w:val="20"/>
    </w:rPr>
  </w:style>
  <w:style w:type="character" w:customStyle="1" w:styleId="CommentTextChar">
    <w:name w:val="Comment Text Char"/>
    <w:basedOn w:val="DefaultParagraphFont"/>
    <w:link w:val="CommentText"/>
    <w:uiPriority w:val="99"/>
    <w:rsid w:val="00C7280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7280D"/>
    <w:rPr>
      <w:b/>
      <w:bCs/>
    </w:rPr>
  </w:style>
  <w:style w:type="character" w:customStyle="1" w:styleId="CommentSubjectChar">
    <w:name w:val="Comment Subject Char"/>
    <w:basedOn w:val="CommentTextChar"/>
    <w:link w:val="CommentSubject"/>
    <w:uiPriority w:val="99"/>
    <w:semiHidden/>
    <w:rsid w:val="00C7280D"/>
    <w:rPr>
      <w:rFonts w:ascii="Arial" w:hAnsi="Arial"/>
      <w:b/>
      <w:bCs/>
      <w:sz w:val="20"/>
      <w:szCs w:val="20"/>
    </w:rPr>
  </w:style>
  <w:style w:type="character" w:styleId="Hyperlink">
    <w:name w:val="Hyperlink"/>
    <w:basedOn w:val="DefaultParagraphFont"/>
    <w:uiPriority w:val="99"/>
    <w:unhideWhenUsed/>
    <w:rsid w:val="00F97D52"/>
    <w:rPr>
      <w:color w:val="0000FF" w:themeColor="hyperlink"/>
      <w:u w:val="single"/>
    </w:rPr>
  </w:style>
  <w:style w:type="character" w:styleId="UnresolvedMention">
    <w:name w:val="Unresolved Mention"/>
    <w:basedOn w:val="DefaultParagraphFont"/>
    <w:uiPriority w:val="99"/>
    <w:semiHidden/>
    <w:unhideWhenUsed/>
    <w:rsid w:val="00F97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zerbi@alurraldejasper.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carranza@prestige-auto.com.a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drive/u/2/folders/1EJFWWA2Mc9MjJ5eUlZ3iYga3OR9pAb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s://linktr.ee/bicicletasPrestige"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mailto:jbadano@alurraldejasp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Props1.xml><?xml version="1.0" encoding="utf-8"?>
<ds:datastoreItem xmlns:ds="http://schemas.openxmlformats.org/officeDocument/2006/customXml" ds:itemID="{A3C400A2-7C00-470B-8684-BE28DD94BF54}">
  <ds:schemaRefs>
    <ds:schemaRef ds:uri="http://schemas.microsoft.com/sharepoint/v3/contenttype/forms"/>
  </ds:schemaRefs>
</ds:datastoreItem>
</file>

<file path=customXml/itemProps2.xml><?xml version="1.0" encoding="utf-8"?>
<ds:datastoreItem xmlns:ds="http://schemas.openxmlformats.org/officeDocument/2006/customXml" ds:itemID="{5A06BD14-FCFE-42B6-8389-074FD9589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FBACCC75-E4CB-41FA-938E-E87E1AF04E50}">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637</Words>
  <Characters>3507</Characters>
  <Application>Microsoft Office Word</Application>
  <DocSecurity>0</DocSecurity>
  <Lines>29</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
  <Company/>
  <LinksUpToDate>false</LinksUpToDate>
  <CharactersWithSpaces>4136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Josefina Badano</cp:lastModifiedBy>
  <cp:revision>10</cp:revision>
  <dcterms:created xsi:type="dcterms:W3CDTF">2026-04-22T18:45:00Z</dcterms:created>
  <dcterms:modified xsi:type="dcterms:W3CDTF">2026-04-24T19:43:00Z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0x0101001216599BE70D8445B596B6C991A38BF0</vt:lpwstr>
  </property>
  <property fmtid="{D5CDD505-2E9C-101B-9397-08002B2CF9AE}" pid="3" name="MediaServiceImageTags">
    <vt:lpwstr/>
  </property>
</Properties>
</file>